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INFORMACJA O PRZETWARZANIU DANYCH OSOBOWYCH</w:t>
      </w:r>
    </w:p>
    <w:p>
      <w:pPr>
        <w:pStyle w:val="Normal"/>
        <w:spacing w:before="0" w:after="0"/>
        <w:ind w:left="-142" w:right="-142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>
        <w:rPr>
          <w:rStyle w:val="Strong"/>
          <w:rFonts w:cs="Arial" w:ascii="Arial" w:hAnsi="Arial"/>
        </w:rPr>
        <w:t>RODO</w:t>
      </w:r>
      <w:r>
        <w:rPr>
          <w:rFonts w:cs="Arial" w:ascii="Arial" w:hAnsi="Arial"/>
          <w:b/>
        </w:rPr>
        <w:t>) informujemy: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12"/>
        <w:gridCol w:w="6349"/>
      </w:tblGrid>
      <w:tr>
        <w:trPr>
          <w:trHeight w:val="916" w:hRule="atLeast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Kto jest administratorem danych osobowych?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Administratorem Państwa danych osobowych oraz danych osobowych Państwa dzieci jest </w:t>
            </w:r>
            <w:r>
              <w:rPr>
                <w:b/>
                <w:bCs/>
                <w:i/>
                <w:iCs/>
                <w:highlight w:val="yellow"/>
              </w:rPr>
              <w:t xml:space="preserve">Przedszkole nr 127 w Poznaniu </w:t>
            </w:r>
            <w:r>
              <w:rPr>
                <w:rFonts w:cs="Arial" w:ascii="Arial" w:hAnsi="Arial"/>
                <w:b/>
                <w:i/>
              </w:rPr>
              <w:t xml:space="preserve"> </w:t>
            </w:r>
            <w:r>
              <w:rPr>
                <w:rFonts w:cs="Arial" w:ascii="Arial" w:hAnsi="Arial"/>
              </w:rPr>
              <w:t xml:space="preserve">z siedzibą </w:t>
            </w:r>
            <w:r>
              <w:rPr>
                <w:rFonts w:cs="Arial" w:ascii="Arial" w:hAnsi="Arial"/>
                <w:b/>
                <w:i/>
                <w:highlight w:val="yellow"/>
              </w:rPr>
              <w:t xml:space="preserve">na os. Pod Lipami 102; 61-632 Poznań. </w:t>
            </w:r>
          </w:p>
        </w:tc>
      </w:tr>
      <w:tr>
        <w:trPr>
          <w:trHeight w:val="1328" w:hRule="atLeast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Z kim można się kontaktować w sprawie przetwarzania danych osobowych?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We wszystkich sprawach związanych z ochroną i przetwarzaniem danych osobowych mogą się Państwo kontaktować z Inspektorem Ochrony Danych.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</w:rPr>
              <w:t>Kontakt</w:t>
            </w:r>
            <w:r>
              <w:rPr>
                <w:rFonts w:cs="Arial" w:ascii="Arial" w:hAnsi="Arial"/>
                <w:b/>
                <w:i/>
                <w:highlight w:val="yellow"/>
              </w:rPr>
              <w:t xml:space="preserve">: iod4_mjo@um.poznan.pl </w:t>
            </w:r>
          </w:p>
        </w:tc>
      </w:tr>
      <w:tr>
        <w:trPr>
          <w:trHeight w:val="1894" w:hRule="atLeast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W jakim celu i na jakiej podstawie będą przetwarzane dane osobowe?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Dane osobowe będą przetwarzane na podstawie obowiązku prawnego ciążącego na Administratorze </w:t>
            </w:r>
            <w:r>
              <w:rPr>
                <w:rFonts w:cs="Arial" w:ascii="Arial" w:hAnsi="Arial"/>
                <w:b/>
              </w:rPr>
              <w:t>(art. 6 ust. 1 lit. c</w:t>
              <w:br/>
              <w:t>oraz art. 9 ust. 2 lit. g RODO)</w:t>
            </w:r>
            <w:r>
              <w:rPr>
                <w:rFonts w:cs="Arial" w:ascii="Arial" w:hAnsi="Arial"/>
              </w:rPr>
              <w:t>,</w:t>
            </w:r>
            <w:r>
              <w:rPr>
                <w:rFonts w:cs="Arial" w:ascii="Arial" w:hAnsi="Arial"/>
                <w:b/>
              </w:rPr>
              <w:t xml:space="preserve"> </w:t>
            </w:r>
            <w:r>
              <w:rPr>
                <w:rFonts w:cs="Arial" w:ascii="Arial" w:hAnsi="Arial"/>
              </w:rPr>
              <w:t xml:space="preserve">w związku z przepisami m. in. Prawa oświatowego i ustawy o systemie oświaty </w:t>
            </w:r>
            <w:r>
              <w:rPr>
                <w:rFonts w:cs="Arial" w:ascii="Arial" w:hAnsi="Arial"/>
                <w:b/>
                <w:bCs/>
              </w:rPr>
              <w:t>w celu prowadzenia rekrutacji/przyjęcia do przedszkola</w:t>
            </w:r>
          </w:p>
        </w:tc>
      </w:tr>
      <w:tr>
        <w:trPr>
          <w:trHeight w:val="1329" w:hRule="atLeast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Przez jaki okres będą przechowywane dane osobowe?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Autospacing="1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Dane osobowe</w:t>
            </w:r>
            <w:r>
              <w:rPr>
                <w:rFonts w:cs="Arial" w:ascii="Arial" w:hAnsi="Arial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Autospacing="1" w:afterAutospacing="1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kandydatów zgromadzone w celu postępowania rekrutacyjnego oraz dokumentacja postępowania rekrutacyjnego będą przechowywane nie dłużej niż do końca okresu, w którym dziecko uczęszczać będzie do przedszkola.</w:t>
            </w:r>
          </w:p>
          <w:p>
            <w:pPr>
              <w:pStyle w:val="ListParagraph"/>
              <w:widowControl w:val="false"/>
              <w:spacing w:lineRule="auto" w:line="240" w:beforeAutospacing="1" w:afterAutospacing="1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Autospacing="1" w:afterAutospacing="1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kandydatów nieprzyjętych do przedszkola zgromadzone w celu postępowania rekrutacyjnego będą przechowywane w przedszkolu przez okres jednego roku, chyba, że na rozstrzygnięcie dyrektora przedszkola zostanie wniesiona skarga do sądu administracyjnego, wówczas dane będą przetwarzane do czasu zakończenia postępowania prawomocnym wyrokiem.</w:t>
            </w:r>
          </w:p>
        </w:tc>
      </w:tr>
      <w:tr>
        <w:trPr>
          <w:trHeight w:val="699" w:hRule="atLeast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Komu mogą być przekazywane dane osobowe?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Dane osobowe mogą zostać przekazane podmiotom,</w:t>
              <w:br/>
              <w:t>z którymi współpracuje Administrator, tj.: dostawcom systemów informatycznych, podmiotom zapewniającym asystę i wsparcie techniczne dla systemów informatycznych, firmom świadczącym usługi archiwizacji i niszczenia dokumentów, podmiotom zapewniającym obsługę prawną, administracyjną i księgową, organowi prowadzącemu – Miastu Poznań oraz podmiotom uprawnionym do tego na mocy odrębnych przepisów prawa.</w:t>
            </w:r>
          </w:p>
        </w:tc>
      </w:tr>
      <w:tr>
        <w:trPr>
          <w:trHeight w:val="983" w:hRule="atLeast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Jakie prawa przysługują w związku z ochroną danych osobowych?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Osoby, których dane dotyczą, mają prawo do: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720" w:hanging="403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dostępu do treści danych osobowych;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720" w:hanging="403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żądania sprostowania danych osobowych,</w:t>
              <w:br/>
              <w:t>które są nieprawidłowe;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720" w:hanging="403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żądania usunięcia danych osobowych, gdy: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dane nie są niezbędne do celów, dla których zostały </w:t>
              <w:br/>
              <w:t>zebrane,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dane przetwarzane są niezgodnie z prawem;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żądania ograniczenia przetwarzania, gdy: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1041" w:hanging="284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osoby te kwestionują prawidłowość danych osobowych,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1041" w:hanging="284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przetwarzanie jest niezgodne z prawem, a osoby te</w:t>
              <w:br/>
              <w:t>sprzeciwiają się usunięciu danych osobowych,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1041" w:hanging="284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Administrator nie potrzebuje już danych osobowych                        </w:t>
              <w:br/>
              <w:t>do celów przetwarzania, ale są one potrzebne osobom, których dane dotyczą, do ustalenia, dochodzenia lub obrony roszczeń.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Przysługuje Państwu również prawo do wniesienia skargi do organu nadzorczego, tj. Prezesa Urzędu Ochrony Danych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Osobowych.</w:t>
            </w:r>
          </w:p>
        </w:tc>
      </w:tr>
      <w:tr>
        <w:trPr>
          <w:trHeight w:val="934" w:hRule="atLeast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Czy dane osobowe są przekazywane poza EOG?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Administrator nie przesyła danych osobowych do krajów spoza Europejskiego Obszaru Gospodarczego (EOG).</w:t>
            </w:r>
          </w:p>
        </w:tc>
      </w:tr>
      <w:tr>
        <w:trPr>
          <w:trHeight w:val="978" w:hRule="atLeast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Czy dane osobowe wykorzystuje się do profilowania?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Dane osobowe nie są wykorzystywane do zautomatyzowanego podejmowania decyzji, w tym do profilowania.</w:t>
            </w:r>
          </w:p>
        </w:tc>
      </w:tr>
      <w:tr>
        <w:trPr>
          <w:trHeight w:val="978" w:hRule="atLeast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Czy podawanie danych osobowych jest konieczne?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Podanie przez Państwa danych osobowych jest wymagane przepisami prawa.</w:t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color w:val="FF0000"/>
        </w:rPr>
      </w:pPr>
      <w:r>
        <w:rPr>
          <w:rFonts w:cs="Arial" w:ascii="Arial" w:hAnsi="Arial"/>
          <w:b/>
          <w:color w:val="FF0000"/>
        </w:rPr>
      </w:r>
    </w:p>
    <w:p>
      <w:pPr>
        <w:pStyle w:val="Normal"/>
        <w:jc w:val="both"/>
        <w:rPr>
          <w:rFonts w:ascii="Arial" w:hAnsi="Arial" w:cs="Arial"/>
          <w:b/>
          <w:b/>
          <w:color w:val="FF0000"/>
        </w:rPr>
      </w:pPr>
      <w:r>
        <w:rPr>
          <w:rFonts w:cs="Arial" w:ascii="Arial" w:hAnsi="Arial"/>
          <w:b/>
          <w:color w:val="FF000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color w:val="FF0000"/>
        </w:rPr>
      </w:pPr>
      <w:r>
        <w:rPr>
          <w:rFonts w:cs="Arial" w:ascii="Arial" w:hAnsi="Arial"/>
          <w:b/>
          <w:color w:val="FF0000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276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>
      <w:rPr>
        <w:rFonts w:cs="Arial" w:ascii="Arial" w:hAnsi="Arial"/>
        <w:color w:val="808080" w:themeColor="background1" w:themeShade="80"/>
        <w:sz w:val="20"/>
      </w:rPr>
      <w:t>2_Szkoły_klauzula informacyjna_rekrutacja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f12f8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99"/>
    <w:semiHidden/>
    <w:unhideWhenUsed/>
    <w:qFormat/>
    <w:rsid w:val="004f12f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4f12f8"/>
    <w:rPr>
      <w:rFonts w:ascii="Calibri" w:hAnsi="Calibri" w:eastAsia="Calibri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f12f8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f12f8"/>
    <w:rPr>
      <w:rFonts w:ascii="Tahoma" w:hAnsi="Tahoma" w:eastAsia="Calibri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30084d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30084d"/>
    <w:rPr>
      <w:rFonts w:ascii="Calibri" w:hAnsi="Calibri" w:eastAsia="Calibri"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f12f8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4f12f8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f12f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0084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30084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LibreOffice/7.1.0.3$Windows_X86_64 LibreOffice_project/f6099ecf3d29644b5008cc8f48f42f4a40986e4c</Application>
  <AppVersion>15.0000</AppVersion>
  <Pages>2</Pages>
  <Words>472</Words>
  <Characters>3068</Characters>
  <CharactersWithSpaces>3525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2023-03-17T08:23:00Z</dcterms:created>
  <dc:creator>maljac</dc:creator>
  <dc:description/>
  <dc:language>pl-PL</dc:language>
  <cp:lastModifiedBy/>
  <dcterms:modified xsi:type="dcterms:W3CDTF">2023-03-24T13:05:36Z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